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Broker Accreditation &amp; Onboarding Officer</w:t>
      </w:r>
    </w:p>
    <w:p>
      <w:pPr>
        <w:spacing w:after="100" w:line="260"/>
      </w:pPr>
      <w:r>
        <w:t xml:space="preserve">Coordinate broker appointment and lender accreditation administration with complete evidence, clear approval ownership and controlled system access.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Accreditation or aggregator operations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the appointment and accreditation evidence checklist.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Collect and organise supplied documents through approved channels.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lender and internal approval status without treating a submitted request as acceptance.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access only after the relevant approval and scope are confirmed.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outstanding requirements, expiry dates and follow-up owners.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Reconcile completed onboarding records and refer discrepancies for review.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Accreditation, onboarding or financial services administration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Careful document and status tracking.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distinguish evidence collection from approval authority.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communication and discretion with appointment records.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Broker onboarding | Lender accreditation administration | Access coordination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lender panels, compliance and platform access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evidence requirements and approval routes.</w:t>
      </w:r>
    </w:p>
    <w:p>
      <w:pPr>
        <w:spacing w:after="100" w:line="260"/>
      </w:pPr>
      <w:r>
        <w:t xml:space="preserve">60 days: Maintain complete onboarding registers with current status and next actions.</w:t>
      </w:r>
    </w:p>
    <w:p>
      <w:pPr>
        <w:spacing w:after="100" w:line="260"/>
      </w:pPr>
      <w:r>
        <w:t xml:space="preserve">90 days: Review returned requests and improve one evidence or access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What would you do when a broker requests platform access while accreditation approval is still pending?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onboarding register and supplied evidence. Identify missing approvals and produce an access-ready handoff for the authorised owner.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-2lnnog3_kzk69ch_nw4o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s8rq1aitfudr9rtxerx8p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665rrdaxxhukpznqws-w7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8ijfagaivifqcj7ojxwvb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nokernh1rtnh6hx2ozt1-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-2lnnog3_kzk69ch_nw4o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s8rq1aitfudr9rtxerx8p" Type="http://schemas.openxmlformats.org/officeDocument/2006/relationships/hyperlink" Target="https://www.fairwork.gov.au/starting-employment/job-ads" TargetMode="External"/><Relationship Id="rId665rrdaxxhukpznqws-w7" Type="http://schemas.openxmlformats.org/officeDocument/2006/relationships/hyperlink" Target="https://www.fairwork.gov.au/starting-employment/hiring-employees" TargetMode="External"/><Relationship Id="rId8ijfagaivifqcj7ojxwvb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nokernh1rtnh6hx2ozt1-" Type="http://schemas.openxmlformats.org/officeDocument/2006/relationships/hyperlink" Target="https://mortgagetalent.com.au/resources/job-descriptions/aggregator-accreditation-onboarding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Broker Accreditation &amp; Onboarding Officer - job description template</dc:title>
  <dc:subject>Editable mortgage industry role template</dc:subject>
  <dc:creator>Mortgage Talent</dc:creator>
  <cp:keywords>Broker Accreditation &amp; Onboarding Officer, job description, mortgage industry</cp:keywords>
  <dc:description>Coordinate broker appointment and lender accreditation administration with complete evidence, clear approval ownership and controlled system access.</dc:description>
  <cp:lastModifiedBy>Un-named</cp:lastModifiedBy>
  <cp:revision>1</cp:revision>
  <dcterms:created xsi:type="dcterms:W3CDTF">2026-10-10T07:49:57.044Z</dcterms:created>
  <dcterms:modified xsi:type="dcterms:W3CDTF">2026-10-10T07:49:57.044Z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