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Client Intake Coordinator</w:t>
      </w:r>
    </w:p>
    <w:p>
      <w:pPr>
        <w:spacing w:after="100" w:line="260"/>
      </w:pPr>
      <w:r>
        <w:t xml:space="preserve">Create an organised first step for new mortgage enquiries by capturing factual details, scheduling appointments and keeping the broker’s pipeline current.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Client service manager or broker support leader]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Respond to new enquiries and schedule discovery calls with a broker.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Collect information and documents using the approved intake checklist.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Record consent, contact preferences and follow-up tasks in the CRM.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Hand complete enquiry packs to the broker for needs analysis.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Identify duplicate enquiries and retain a clear contact-preference record.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Track unanswered intake requests and return incomplete packs with a specific next action.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Customer service experience and clear written and spoken communication.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Consistent CRM data entry and follow-through on open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handle personal financial information confidentially.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Lead triage | Appointment scheduling | CRM hygiene | Document checklists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New enquiries, brokers and appointment coordinators.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Learn intake fields, consent recording and appointment escalation.</w:t>
      </w:r>
    </w:p>
    <w:p>
      <w:pPr>
        <w:spacing w:after="100" w:line="260"/>
      </w:pPr>
      <w:r>
        <w:t xml:space="preserve">60 days: Maintain a complete enquiry queue with named owners and scheduled next steps.</w:t>
      </w:r>
    </w:p>
    <w:p>
      <w:pPr>
        <w:spacing w:after="100" w:line="260"/>
      </w:pPr>
      <w:r>
        <w:t xml:space="preserve">90 days: Review missed appointments and incomplete handoffs and propose a practical improvement.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What information would you capture before handing an enquiry to a broker, and what would you avoid asking at this stage?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Triage a fictional batch of enquiries, identify duplicate records and build an appointment and follow-up list using supplied contact preferences.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wzwdda1hg9he_dspbyswc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cp4h2gyacwyzenukjulup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ae-lpx8x9ra4rha1f3pft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u4nnhasdpdqoc1mwk2k89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nt_kcpzrhwn3zcgmc9ck8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wzwdda1hg9he_dspbyswc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cp4h2gyacwyzenukjulup" Type="http://schemas.openxmlformats.org/officeDocument/2006/relationships/hyperlink" Target="https://www.fairwork.gov.au/starting-employment/job-ads" TargetMode="External"/><Relationship Id="rIdae-lpx8x9ra4rha1f3pft" Type="http://schemas.openxmlformats.org/officeDocument/2006/relationships/hyperlink" Target="https://www.fairwork.gov.au/starting-employment/hiring-employees" TargetMode="External"/><Relationship Id="rIdu4nnhasdpdqoc1mwk2k89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nt_kcpzrhwn3zcgmc9ck8" Type="http://schemas.openxmlformats.org/officeDocument/2006/relationships/hyperlink" Target="https://mortgagetalent.com.au/resources/job-descriptions/client-intake-coordinato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Intake Coordinator - job description template</dc:title>
  <dc:subject>Editable mortgage industry role template</dc:subject>
  <dc:creator>Mortgage Talent</dc:creator>
  <cp:keywords>Client Intake Coordinator, job description, mortgage industry</cp:keywords>
  <dc:description>Create an organised first step for new mortgage enquiries by capturing factual details, scheduling appointments and keeping the broker’s pipeline current.</dc:description>
  <cp:lastModifiedBy>Un-named</cp:lastModifiedBy>
  <cp:revision>1</cp:revision>
  <dcterms:created xsi:type="dcterms:W3CDTF">2026-10-10T07:49:56.668Z</dcterms:created>
  <dcterms:modified xsi:type="dcterms:W3CDTF">2026-10-10T07:49:56.668Z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