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Customer Service Specialist</w:t>
      </w:r>
    </w:p>
    <w:p>
      <w:pPr>
        <w:spacing w:after="100" w:line="260"/>
      </w:pPr>
      <w:r>
        <w:t xml:space="preserve">Handle factual mortgage service enquiries, keep client communication clear and route account, application and advice questions to the appropriate owner.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Customer service or broker support team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Respond to assigned enquiries using approved information and communication channels.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Verify contact and instruction details through the agreed process.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the customer's question, action taken and next owner accurately.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Provide factual status updates from the current system of record.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Recognise requests needing broker, hardship, complaint or specialist attention.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repeat enquiries and improve approved service guidance.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Customer service experience with careful listening and clear writing.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distinguish verified facts from an assumption or promised outcome.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Reliable CRM records and follow-up discipline.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Discretion and confidence following approved escalation procedures.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Financial services support | Case management | Service communication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Clients, brokers, processors and lender service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service topics, identity checks and referral routes.</w:t>
      </w:r>
    </w:p>
    <w:p>
      <w:pPr>
        <w:spacing w:after="100" w:line="260"/>
      </w:pPr>
      <w:r>
        <w:t xml:space="preserve">60 days: Manage an allocated enquiry queue with complete notes and next steps.</w:t>
      </w:r>
    </w:p>
    <w:p>
      <w:pPr>
        <w:spacing w:after="100" w:line="260"/>
      </w:pPr>
      <w:r>
        <w:t xml:space="preserve">90 days: Review repeated customer effort and improve one service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to a customer who asks for an update that has not yet been confirmed?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Triage fictional customer messages and draft factual replies. Mark unconfirmed information and refer one advice question and one support concern to their proper owners.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wmhdbsqqmj4n3o430w60v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hinhafyidvd716f2xutsh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jnrkbzjyk3cwnndoxyhbu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pjgwztdfuspusb_-edk6l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fbzbgxgvllmluykt2dtob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wmhdbsqqmj4n3o430w60v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hinhafyidvd716f2xutsh" Type="http://schemas.openxmlformats.org/officeDocument/2006/relationships/hyperlink" Target="https://www.fairwork.gov.au/starting-employment/job-ads" TargetMode="External"/><Relationship Id="rIdjnrkbzjyk3cwnndoxyhbu" Type="http://schemas.openxmlformats.org/officeDocument/2006/relationships/hyperlink" Target="https://www.fairwork.gov.au/starting-employment/hiring-employees" TargetMode="External"/><Relationship Id="rIdpjgwztdfuspusb_-edk6l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fbzbgxgvllmluykt2dtob" Type="http://schemas.openxmlformats.org/officeDocument/2006/relationships/hyperlink" Target="https://mortgagetalent.com.au/resources/job-descriptions/mortgage-customer-service-speciali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Customer Service Specialist - job description template</dc:title>
  <dc:subject>Editable mortgage industry role template</dc:subject>
  <dc:creator>Mortgage Talent</dc:creator>
  <cp:keywords>Mortgage Customer Service Specialist, job description, mortgage industry</cp:keywords>
  <dc:description>Handle factual mortgage service enquiries, keep client communication clear and route account, application and advice questions to the appropriate owner.</dc:description>
  <cp:lastModifiedBy>Un-named</cp:lastModifiedBy>
  <cp:revision>1</cp:revision>
  <dcterms:created xsi:type="dcterms:W3CDTF">2026-10-10T07:49:56.892Z</dcterms:created>
  <dcterms:modified xsi:type="dcterms:W3CDTF">2026-10-10T07:49:56.892Z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