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Senior Loan Processor</w:t>
      </w:r>
    </w:p>
    <w:p>
      <w:pPr>
        <w:spacing w:after="100" w:line="260"/>
      </w:pPr>
      <w:r>
        <w:t xml:space="preserve">Prepare complex broker-approved loan packs, resolve processing exceptions and mentor processors while preserving clear broker review and release points.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Processing team leader or operations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Manage complex application preparation within recorded instructions and authority.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Trace application fields and exception notes to source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outstanding lender requests and identify decisions requiring broker review.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preparation quality and coach processors on recurring errors.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concise change summaries and handoffs for authorised release.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Improve processing checklists using verified rework patterns.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Australian loan-processing experience across varied file scenarios.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identify evidence inconsistencies and explain exceptions clearly.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Familiarity with approved lodgement systems and lender workflows.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Constructive coaching and careful respect for release authority.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Complex file preparation | Processing quality review | Processor mentoring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processors, lender operations and verification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Calibrate complex-file preparation and review standards with the manager.</w:t>
      </w:r>
    </w:p>
    <w:p>
      <w:pPr>
        <w:spacing w:after="100" w:line="260"/>
      </w:pPr>
      <w:r>
        <w:t xml:space="preserve">60 days: Manage an allocated complex queue and support junior processors.</w:t>
      </w:r>
    </w:p>
    <w:p>
      <w:pPr>
        <w:spacing w:after="100" w:line="260"/>
      </w:pPr>
      <w:r>
        <w:t xml:space="preserve">90 days: Improve a recurring preparation issue and measure first-pass acceptance.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do you support a less experienced processor when a complex file contains conflicting broker instructions?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complex application and a processor's draft. Prepare an exception summary, corrections for review and a coaching note on source tracing.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gtvcsomfclqhyqtkqon40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gphvrlqkcceu7v1s2ouj1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cju8zts2artkzejlmw9d9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z5exxdjjyewfv0p2a_y7m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lthflo9zmc1nngasll8hs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gtvcsomfclqhyqtkqon40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gphvrlqkcceu7v1s2ouj1" Type="http://schemas.openxmlformats.org/officeDocument/2006/relationships/hyperlink" Target="https://www.fairwork.gov.au/starting-employment/job-ads" TargetMode="External"/><Relationship Id="rIdcju8zts2artkzejlmw9d9" Type="http://schemas.openxmlformats.org/officeDocument/2006/relationships/hyperlink" Target="https://www.fairwork.gov.au/starting-employment/hiring-employees" TargetMode="External"/><Relationship Id="rIdz5exxdjjyewfv0p2a_y7m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lthflo9zmc1nngasll8hs" Type="http://schemas.openxmlformats.org/officeDocument/2006/relationships/hyperlink" Target="https://mortgagetalent.com.au/resources/job-descriptions/senior-loan-processo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Loan Processor - job description template</dc:title>
  <dc:subject>Editable mortgage industry role template</dc:subject>
  <dc:creator>Mortgage Talent</dc:creator>
  <cp:keywords>Senior Loan Processor, job description, mortgage industry</cp:keywords>
  <dc:description>Prepare complex broker-approved loan packs, resolve processing exceptions and mentor processors while preserving clear broker review and release points.</dc:description>
  <cp:lastModifiedBy>Un-named</cp:lastModifiedBy>
  <cp:revision>1</cp:revision>
  <dcterms:created xsi:type="dcterms:W3CDTF">2026-10-10T07:49:56.910Z</dcterms:created>
  <dcterms:modified xsi:type="dcterms:W3CDTF">2026-10-10T07:49:56.910Z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